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9D" w:rsidRPr="00E05A47" w:rsidRDefault="00225C9D" w:rsidP="00225C9D">
      <w:pPr>
        <w:spacing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E05A47">
        <w:rPr>
          <w:rFonts w:asciiTheme="minorHAnsi" w:hAnsiTheme="minorHAnsi" w:cstheme="minorHAnsi"/>
          <w:b/>
          <w:sz w:val="24"/>
          <w:szCs w:val="24"/>
        </w:rPr>
        <w:t xml:space="preserve">KIEROWNIK MIEJSKO-GMINNEGO OŚRODKA POMOCY SPOŁECZNEJ W NOWEJ DĘBIE OGŁASZA </w:t>
      </w:r>
      <w:r w:rsidR="00A97AD8" w:rsidRPr="00E05A47">
        <w:rPr>
          <w:rFonts w:asciiTheme="minorHAnsi" w:hAnsiTheme="minorHAnsi" w:cstheme="minorHAnsi"/>
          <w:b/>
          <w:sz w:val="24"/>
          <w:szCs w:val="24"/>
        </w:rPr>
        <w:t xml:space="preserve">NABÓR NA STANOWISKO : </w:t>
      </w:r>
      <w:r w:rsidR="00A97AD8" w:rsidRPr="00E05A47">
        <w:rPr>
          <w:rFonts w:asciiTheme="minorHAnsi" w:hAnsiTheme="minorHAnsi" w:cstheme="minorHAnsi"/>
          <w:b/>
          <w:i/>
          <w:sz w:val="24"/>
          <w:szCs w:val="24"/>
        </w:rPr>
        <w:t>Asystent osobisty osoby niepełnosprawnej</w:t>
      </w:r>
      <w:r w:rsidR="00A97AD8" w:rsidRPr="00E05A47">
        <w:rPr>
          <w:rFonts w:asciiTheme="minorHAnsi" w:hAnsiTheme="minorHAnsi" w:cstheme="minorHAnsi"/>
          <w:b/>
          <w:sz w:val="24"/>
          <w:szCs w:val="24"/>
        </w:rPr>
        <w:t xml:space="preserve"> w ramach realizo</w:t>
      </w:r>
      <w:r w:rsidR="00026C74" w:rsidRPr="00E05A47">
        <w:rPr>
          <w:rFonts w:asciiTheme="minorHAnsi" w:hAnsiTheme="minorHAnsi" w:cstheme="minorHAnsi"/>
          <w:b/>
          <w:sz w:val="24"/>
          <w:szCs w:val="24"/>
        </w:rPr>
        <w:t>wanego resortowego Programu Ministra Rodziny  Pracy i Polityki Społecznej – „Asysten</w:t>
      </w:r>
      <w:r w:rsidR="006C4E65">
        <w:rPr>
          <w:rFonts w:asciiTheme="minorHAnsi" w:hAnsiTheme="minorHAnsi" w:cstheme="minorHAnsi"/>
          <w:b/>
          <w:sz w:val="24"/>
          <w:szCs w:val="24"/>
        </w:rPr>
        <w:t>t</w:t>
      </w:r>
      <w:r w:rsidR="00026C74" w:rsidRPr="00E05A47">
        <w:rPr>
          <w:rFonts w:asciiTheme="minorHAnsi" w:hAnsiTheme="minorHAnsi" w:cstheme="minorHAnsi"/>
          <w:b/>
          <w:sz w:val="24"/>
          <w:szCs w:val="24"/>
        </w:rPr>
        <w:t xml:space="preserve"> osobisty osoby niepełnosprawnej” </w:t>
      </w:r>
      <w:r w:rsidR="00E05A47" w:rsidRPr="00E05A47">
        <w:rPr>
          <w:rFonts w:asciiTheme="minorHAnsi" w:hAnsiTheme="minorHAnsi" w:cstheme="minorHAnsi"/>
          <w:b/>
          <w:sz w:val="24"/>
          <w:szCs w:val="24"/>
        </w:rPr>
        <w:t>– edycja 2023 r.</w:t>
      </w:r>
    </w:p>
    <w:p w:rsidR="00E05A47" w:rsidRDefault="00E05A47" w:rsidP="00E05A47">
      <w:pPr>
        <w:pStyle w:val="Akapitzlist"/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E05A47">
        <w:rPr>
          <w:rFonts w:asciiTheme="minorHAnsi" w:hAnsiTheme="minorHAnsi" w:cstheme="minorHAnsi"/>
          <w:b/>
          <w:sz w:val="24"/>
          <w:szCs w:val="24"/>
        </w:rPr>
        <w:t xml:space="preserve">Wymagania niezbędne </w:t>
      </w:r>
      <w:r w:rsidR="00E96F3B">
        <w:rPr>
          <w:rFonts w:asciiTheme="minorHAnsi" w:hAnsiTheme="minorHAnsi" w:cstheme="minorHAnsi"/>
          <w:b/>
          <w:sz w:val="24"/>
          <w:szCs w:val="24"/>
        </w:rPr>
        <w:t>:</w:t>
      </w:r>
    </w:p>
    <w:p w:rsidR="005A26FD" w:rsidRPr="00785595" w:rsidRDefault="00E96F3B" w:rsidP="00785595">
      <w:pPr>
        <w:spacing w:line="360" w:lineRule="auto"/>
        <w:ind w:left="36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785595">
        <w:rPr>
          <w:rFonts w:asciiTheme="minorHAnsi" w:hAnsiTheme="minorHAnsi" w:cstheme="minorHAnsi"/>
          <w:b/>
          <w:sz w:val="24"/>
          <w:szCs w:val="24"/>
        </w:rPr>
        <w:t>Asystentem osobistym osoby niepełnosprawnej może być osoba, która posiada :</w:t>
      </w:r>
    </w:p>
    <w:p w:rsidR="001B2B39" w:rsidRPr="00F26CA2" w:rsidRDefault="00F26CA2" w:rsidP="00981922">
      <w:pPr>
        <w:spacing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 w:rsidR="001B2B39" w:rsidRPr="00F26CA2">
        <w:rPr>
          <w:rFonts w:asciiTheme="minorHAnsi" w:hAnsiTheme="minorHAnsi" w:cstheme="minorHAnsi"/>
          <w:sz w:val="24"/>
          <w:szCs w:val="24"/>
        </w:rPr>
        <w:t xml:space="preserve"> dokument potwierdzający uzyskanie kwalifikacji w następujących kierunkach: asystent osoby niepełnosprawnej</w:t>
      </w:r>
      <w:r w:rsidR="001B2B39" w:rsidRPr="00FB2B47">
        <w:rPr>
          <w:vertAlign w:val="superscript"/>
        </w:rPr>
        <w:footnoteReference w:id="2"/>
      </w:r>
      <w:r w:rsidR="001B2B39" w:rsidRPr="00F26CA2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="001B2B39" w:rsidRPr="00F26CA2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1B2B39" w:rsidRPr="00F26CA2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fizjoterapeuta;</w:t>
      </w:r>
      <w:r w:rsidR="001B2B39" w:rsidRPr="00F26CA2">
        <w:rPr>
          <w:rFonts w:asciiTheme="minorHAnsi" w:hAnsiTheme="minorHAnsi" w:cstheme="minorHAnsi"/>
          <w:sz w:val="24"/>
          <w:szCs w:val="24"/>
        </w:rPr>
        <w:t>lub</w:t>
      </w:r>
    </w:p>
    <w:p w:rsidR="001B2B39" w:rsidRPr="00D011C7" w:rsidRDefault="00F26CA2" w:rsidP="00981922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 w:rsidR="001B2B39" w:rsidRPr="00D011C7">
        <w:rPr>
          <w:rFonts w:asciiTheme="minorHAnsi" w:hAnsiTheme="minorHAnsi" w:cstheme="minorHAnsi"/>
          <w:sz w:val="24"/>
          <w:szCs w:val="24"/>
        </w:rPr>
        <w:t xml:space="preserve"> co najmniej 6-miesięczne, udokumentowane doświadczenie w udzielaniu bezpośredniej pomocy osobom niepełnosprawnym np. doświadczenie zawodowe, udzielanie wsparcia osobom niepełnosprawny</w:t>
      </w:r>
      <w:r w:rsidR="001B2B39">
        <w:rPr>
          <w:rFonts w:asciiTheme="minorHAnsi" w:hAnsiTheme="minorHAnsi" w:cstheme="minorHAnsi"/>
          <w:sz w:val="24"/>
          <w:szCs w:val="24"/>
        </w:rPr>
        <w:t>m</w:t>
      </w:r>
      <w:r w:rsidR="001B2B39" w:rsidRPr="00D011C7">
        <w:rPr>
          <w:rFonts w:asciiTheme="minorHAnsi" w:hAnsiTheme="minorHAnsi" w:cstheme="minorHAnsi"/>
          <w:sz w:val="24"/>
          <w:szCs w:val="24"/>
        </w:rPr>
        <w:t xml:space="preserve"> w formie wolontariatu</w:t>
      </w:r>
      <w:r w:rsidR="001B2B39">
        <w:rPr>
          <w:rFonts w:asciiTheme="minorHAnsi" w:hAnsiTheme="minorHAnsi" w:cstheme="minorHAnsi"/>
          <w:sz w:val="24"/>
          <w:szCs w:val="24"/>
        </w:rPr>
        <w:t>;</w:t>
      </w:r>
      <w:r w:rsidR="001B2B39" w:rsidRPr="000B18B7">
        <w:rPr>
          <w:rFonts w:asciiTheme="minorHAnsi" w:hAnsiTheme="minorHAnsi" w:cstheme="minorHAnsi"/>
          <w:sz w:val="24"/>
          <w:szCs w:val="24"/>
        </w:rPr>
        <w:t>lub</w:t>
      </w:r>
    </w:p>
    <w:p w:rsidR="001B2B39" w:rsidRPr="005443AB" w:rsidRDefault="005443AB" w:rsidP="00981922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 w:rsidR="00785595">
        <w:rPr>
          <w:rFonts w:asciiTheme="minorHAnsi" w:hAnsiTheme="minorHAnsi" w:cstheme="minorHAnsi"/>
          <w:sz w:val="24"/>
          <w:szCs w:val="24"/>
        </w:rPr>
        <w:t xml:space="preserve">  </w:t>
      </w:r>
      <w:r w:rsidR="001B2B39" w:rsidRPr="005443AB">
        <w:rPr>
          <w:rFonts w:asciiTheme="minorHAnsi" w:hAnsiTheme="minorHAnsi" w:cstheme="minorHAnsi"/>
          <w:sz w:val="24"/>
          <w:szCs w:val="24"/>
        </w:rPr>
        <w:t>wskazane przez uczestnika lub jego opiekuna prawnego, pod warunkiem, że osoba wskazana spełnia przynajmniej jeden z warunków, o których mowa w pkt.</w:t>
      </w:r>
      <w:r w:rsidR="00985AFA">
        <w:rPr>
          <w:rFonts w:asciiTheme="minorHAnsi" w:hAnsiTheme="minorHAnsi" w:cstheme="minorHAnsi"/>
          <w:sz w:val="24"/>
          <w:szCs w:val="24"/>
        </w:rPr>
        <w:t xml:space="preserve"> 1 lub 2,</w:t>
      </w:r>
    </w:p>
    <w:p w:rsidR="005A26FD" w:rsidRDefault="00985AFA" w:rsidP="00981922">
      <w:pPr>
        <w:spacing w:line="360" w:lineRule="auto"/>
        <w:ind w:left="64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1B2B39" w:rsidRPr="00D011C7">
        <w:rPr>
          <w:rFonts w:asciiTheme="minorHAnsi" w:hAnsiTheme="minorHAnsi" w:cstheme="minorHAnsi"/>
          <w:sz w:val="24"/>
          <w:szCs w:val="24"/>
        </w:rPr>
        <w:t>osiadanie doświadczenia, o którym mowa w pkt 2, może zostać udokumentowane pisemnym oświadczeniem podmiotu, który zlecał udzielanie bezpośredniej pomocy osobom niepełnosprawnym</w:t>
      </w:r>
      <w:r w:rsidR="001B2B39">
        <w:rPr>
          <w:rStyle w:val="Odwoanieprzypisudolnego"/>
          <w:rFonts w:asciiTheme="minorHAnsi" w:hAnsiTheme="minorHAnsi" w:cstheme="minorHAnsi"/>
        </w:rPr>
        <w:footnoteReference w:id="3"/>
      </w:r>
      <w:r w:rsidR="001B2B39" w:rsidRPr="00D011C7">
        <w:rPr>
          <w:rFonts w:asciiTheme="minorHAnsi" w:hAnsiTheme="minorHAnsi" w:cstheme="minorHAnsi"/>
          <w:sz w:val="24"/>
          <w:szCs w:val="24"/>
        </w:rPr>
        <w:t>.</w:t>
      </w:r>
    </w:p>
    <w:p w:rsidR="005A26FD" w:rsidRPr="00225C9D" w:rsidRDefault="005A26FD" w:rsidP="00981922">
      <w:pPr>
        <w:spacing w:line="360" w:lineRule="auto"/>
        <w:ind w:left="709"/>
        <w:contextualSpacing/>
        <w:rPr>
          <w:rFonts w:asciiTheme="minorHAnsi" w:hAnsiTheme="minorHAnsi" w:cstheme="minorHAnsi"/>
          <w:sz w:val="24"/>
          <w:szCs w:val="24"/>
        </w:rPr>
      </w:pPr>
      <w:r w:rsidRPr="00225C9D">
        <w:rPr>
          <w:rFonts w:asciiTheme="minorHAnsi" w:hAnsiTheme="minorHAnsi" w:cstheme="minorHAnsi"/>
          <w:sz w:val="24"/>
          <w:szCs w:val="24"/>
        </w:rPr>
        <w:t>Usługi asystencji osobistej mogą świadczyć osoby, niebędące członkami rodziny uczestnika:</w:t>
      </w:r>
    </w:p>
    <w:p w:rsidR="001B2B39" w:rsidRDefault="001B2B39" w:rsidP="00B01A34">
      <w:pPr>
        <w:pStyle w:val="Akapitzlist"/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</w:p>
    <w:p w:rsidR="00652CD9" w:rsidRDefault="00652CD9" w:rsidP="00652CD9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F5126">
        <w:rPr>
          <w:rFonts w:asciiTheme="minorHAnsi" w:hAnsiTheme="minorHAnsi" w:cstheme="minorHAnsi"/>
          <w:b/>
          <w:sz w:val="24"/>
          <w:szCs w:val="24"/>
        </w:rPr>
        <w:t xml:space="preserve">Pożądane </w:t>
      </w:r>
      <w:r w:rsidR="00B0517E" w:rsidRPr="00FF5126">
        <w:rPr>
          <w:rFonts w:asciiTheme="minorHAnsi" w:hAnsiTheme="minorHAnsi" w:cstheme="minorHAnsi"/>
          <w:b/>
          <w:sz w:val="24"/>
          <w:szCs w:val="24"/>
        </w:rPr>
        <w:t>cechy i kompetencje asystenta osoby niepełnosprawnej</w:t>
      </w:r>
      <w:r w:rsidR="00B0517E">
        <w:rPr>
          <w:rFonts w:asciiTheme="minorHAnsi" w:hAnsiTheme="minorHAnsi" w:cstheme="minorHAnsi"/>
          <w:sz w:val="24"/>
          <w:szCs w:val="24"/>
        </w:rPr>
        <w:t xml:space="preserve"> :</w:t>
      </w:r>
    </w:p>
    <w:p w:rsidR="00B0517E" w:rsidRDefault="00B0517E" w:rsidP="00B0517E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Umiejętność skutecznego </w:t>
      </w:r>
      <w:r w:rsidR="00B60E85">
        <w:rPr>
          <w:rFonts w:asciiTheme="minorHAnsi" w:hAnsiTheme="minorHAnsi" w:cstheme="minorHAnsi"/>
          <w:sz w:val="24"/>
          <w:szCs w:val="24"/>
        </w:rPr>
        <w:t>komunikowania</w:t>
      </w:r>
      <w:r>
        <w:rPr>
          <w:rFonts w:asciiTheme="minorHAnsi" w:hAnsiTheme="minorHAnsi" w:cstheme="minorHAnsi"/>
          <w:sz w:val="24"/>
          <w:szCs w:val="24"/>
        </w:rPr>
        <w:t xml:space="preserve"> się z osobą niepełnosprawną</w:t>
      </w:r>
      <w:r w:rsidR="00B60E85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B60E85" w:rsidRDefault="00B60E85" w:rsidP="00B0517E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Samodzielność w działaniu oraz wykazywanie własnej inicjatywy,</w:t>
      </w:r>
    </w:p>
    <w:p w:rsidR="00B60E85" w:rsidRDefault="00B60E85" w:rsidP="00B0517E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Empatia,</w:t>
      </w:r>
    </w:p>
    <w:p w:rsidR="00B60E85" w:rsidRDefault="00F26CA2" w:rsidP="00B0517E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Umiejętność organizowania pracy z osobą niepełnosprawną,</w:t>
      </w:r>
    </w:p>
    <w:p w:rsidR="00FB5B2D" w:rsidRDefault="00F26CA2" w:rsidP="00FB5B2D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Odporność na sytuacje str</w:t>
      </w:r>
      <w:r w:rsidR="00323505">
        <w:rPr>
          <w:rFonts w:asciiTheme="minorHAnsi" w:hAnsiTheme="minorHAnsi" w:cstheme="minorHAnsi"/>
          <w:sz w:val="24"/>
          <w:szCs w:val="24"/>
        </w:rPr>
        <w:t>esowe.</w:t>
      </w:r>
    </w:p>
    <w:p w:rsidR="004F4727" w:rsidRPr="00785595" w:rsidRDefault="004F4727" w:rsidP="004F4727">
      <w:pPr>
        <w:pStyle w:val="Akapitzlist"/>
        <w:spacing w:line="360" w:lineRule="auto"/>
        <w:ind w:left="1440"/>
        <w:rPr>
          <w:rFonts w:asciiTheme="minorHAnsi" w:hAnsiTheme="minorHAnsi" w:cstheme="minorHAnsi"/>
          <w:sz w:val="24"/>
          <w:szCs w:val="24"/>
        </w:rPr>
      </w:pPr>
    </w:p>
    <w:p w:rsidR="00B01A34" w:rsidRPr="00FF5126" w:rsidRDefault="00B01A34" w:rsidP="00B01A34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F5126">
        <w:rPr>
          <w:rFonts w:asciiTheme="minorHAnsi" w:hAnsiTheme="minorHAnsi" w:cstheme="minorHAnsi"/>
          <w:b/>
          <w:sz w:val="24"/>
          <w:szCs w:val="24"/>
        </w:rPr>
        <w:lastRenderedPageBreak/>
        <w:t>Zakres zadań wykonywanych na ww. stanowisku:</w:t>
      </w:r>
    </w:p>
    <w:p w:rsidR="00B01A34" w:rsidRDefault="0038219A" w:rsidP="00F9356F">
      <w:pPr>
        <w:pStyle w:val="Akapitzlist"/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Usługa asystencka</w:t>
      </w:r>
      <w:r w:rsidR="005F61D0">
        <w:rPr>
          <w:rFonts w:asciiTheme="minorHAnsi" w:hAnsiTheme="minorHAnsi" w:cstheme="minorHAnsi"/>
          <w:sz w:val="24"/>
          <w:szCs w:val="24"/>
        </w:rPr>
        <w:t xml:space="preserve"> obejmuje wspieranie osoby niepełnosprawnej w wykonywaniu podstawowych </w:t>
      </w:r>
      <w:r w:rsidR="00F9356F">
        <w:rPr>
          <w:rFonts w:asciiTheme="minorHAnsi" w:hAnsiTheme="minorHAnsi" w:cstheme="minorHAnsi"/>
          <w:sz w:val="24"/>
          <w:szCs w:val="24"/>
        </w:rPr>
        <w:t>czynności dnia codziennego, niezbędn</w:t>
      </w:r>
      <w:r w:rsidR="00FB5B2D">
        <w:rPr>
          <w:rFonts w:asciiTheme="minorHAnsi" w:hAnsiTheme="minorHAnsi" w:cstheme="minorHAnsi"/>
          <w:sz w:val="24"/>
          <w:szCs w:val="24"/>
        </w:rPr>
        <w:t xml:space="preserve">ych do aktywnego funkcjonowania : </w:t>
      </w:r>
    </w:p>
    <w:p w:rsidR="0038219A" w:rsidRDefault="0038219A" w:rsidP="0038219A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Wyjściu, po</w:t>
      </w:r>
      <w:r w:rsidR="003A6A16">
        <w:rPr>
          <w:rFonts w:asciiTheme="minorHAnsi" w:hAnsiTheme="minorHAnsi" w:cstheme="minorHAnsi"/>
          <w:sz w:val="24"/>
          <w:szCs w:val="24"/>
        </w:rPr>
        <w:t xml:space="preserve">wrocie lub dojazdach  </w:t>
      </w:r>
      <w:r>
        <w:rPr>
          <w:rFonts w:asciiTheme="minorHAnsi" w:hAnsiTheme="minorHAnsi" w:cstheme="minorHAnsi"/>
          <w:sz w:val="24"/>
          <w:szCs w:val="24"/>
        </w:rPr>
        <w:t xml:space="preserve"> w wybrane przez niepełnosprawnego miejsca,</w:t>
      </w:r>
    </w:p>
    <w:p w:rsidR="0038219A" w:rsidRDefault="00DD4D54" w:rsidP="0038219A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Załatwianiu przez niepełnosprawnego spraw urzędowych,</w:t>
      </w:r>
    </w:p>
    <w:p w:rsidR="00DD4D54" w:rsidRDefault="00DD4D54" w:rsidP="0038219A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Korzystaniu przez niepełnosprawnego z dóbr kultury( np. muzeum, teatr, kino, gal</w:t>
      </w:r>
      <w:r w:rsidR="00FB5B2D">
        <w:rPr>
          <w:rFonts w:asciiTheme="minorHAnsi" w:hAnsiTheme="minorHAnsi" w:cstheme="minorHAnsi"/>
          <w:sz w:val="24"/>
          <w:szCs w:val="24"/>
        </w:rPr>
        <w:t>eria sztuki, wystawa).</w:t>
      </w:r>
    </w:p>
    <w:p w:rsidR="00A4797E" w:rsidRPr="00FF5126" w:rsidRDefault="00A4797E" w:rsidP="00A4797E">
      <w:pPr>
        <w:pStyle w:val="Akapitzlist"/>
        <w:numPr>
          <w:ilvl w:val="0"/>
          <w:numId w:val="3"/>
        </w:numPr>
        <w:spacing w:line="360" w:lineRule="auto"/>
        <w:ind w:hanging="513"/>
        <w:rPr>
          <w:rFonts w:asciiTheme="minorHAnsi" w:hAnsiTheme="minorHAnsi" w:cstheme="minorHAnsi"/>
          <w:b/>
          <w:sz w:val="24"/>
          <w:szCs w:val="24"/>
        </w:rPr>
      </w:pPr>
      <w:r w:rsidRPr="00FF5126">
        <w:rPr>
          <w:rFonts w:asciiTheme="minorHAnsi" w:hAnsiTheme="minorHAnsi" w:cstheme="minorHAnsi"/>
          <w:b/>
          <w:sz w:val="24"/>
          <w:szCs w:val="24"/>
        </w:rPr>
        <w:t>Forma zatrudnienia :</w:t>
      </w:r>
    </w:p>
    <w:p w:rsidR="00A4797E" w:rsidRDefault="00A4797E" w:rsidP="00A4797E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Umowa zlecenie </w:t>
      </w:r>
    </w:p>
    <w:p w:rsidR="007A09CC" w:rsidRDefault="007A09CC" w:rsidP="007A09CC">
      <w:pPr>
        <w:pStyle w:val="Akapitzlist"/>
        <w:spacing w:line="360" w:lineRule="auto"/>
        <w:ind w:left="927"/>
        <w:rPr>
          <w:rFonts w:asciiTheme="minorHAnsi" w:hAnsiTheme="minorHAnsi" w:cstheme="minorHAnsi"/>
          <w:sz w:val="24"/>
          <w:szCs w:val="24"/>
        </w:rPr>
      </w:pPr>
    </w:p>
    <w:p w:rsidR="007A09CC" w:rsidRDefault="00F750AF" w:rsidP="007A09CC">
      <w:pPr>
        <w:pStyle w:val="Akapitzlist"/>
        <w:spacing w:line="360" w:lineRule="auto"/>
        <w:ind w:left="92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Więcej informacji o zatrudnieniu na ww. stanowisku można uzyskać w </w:t>
      </w:r>
      <w:r w:rsidR="001E0801">
        <w:rPr>
          <w:rFonts w:asciiTheme="minorHAnsi" w:hAnsiTheme="minorHAnsi" w:cstheme="minorHAnsi"/>
          <w:sz w:val="24"/>
          <w:szCs w:val="24"/>
        </w:rPr>
        <w:t xml:space="preserve"> Miejsko-Gminnego Ośrodka Pomocy Społecznej w Nowej Dębie</w:t>
      </w:r>
      <w:r w:rsidR="004F4727">
        <w:rPr>
          <w:rFonts w:asciiTheme="minorHAnsi" w:hAnsiTheme="minorHAnsi" w:cstheme="minorHAnsi"/>
          <w:sz w:val="24"/>
          <w:szCs w:val="24"/>
        </w:rPr>
        <w:t xml:space="preserve"> ul. M. Reja  3</w:t>
      </w:r>
      <w:r w:rsidR="001E08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="00393746">
        <w:rPr>
          <w:rFonts w:asciiTheme="minorHAnsi" w:hAnsiTheme="minorHAnsi" w:cstheme="minorHAnsi"/>
          <w:sz w:val="24"/>
          <w:szCs w:val="24"/>
        </w:rPr>
        <w:t>osobiście</w:t>
      </w:r>
      <w:r>
        <w:rPr>
          <w:rFonts w:asciiTheme="minorHAnsi" w:hAnsiTheme="minorHAnsi" w:cstheme="minorHAnsi"/>
          <w:sz w:val="24"/>
          <w:szCs w:val="24"/>
        </w:rPr>
        <w:t>)</w:t>
      </w:r>
      <w:r w:rsidR="00393746">
        <w:rPr>
          <w:rFonts w:asciiTheme="minorHAnsi" w:hAnsiTheme="minorHAnsi" w:cstheme="minorHAnsi"/>
          <w:sz w:val="24"/>
          <w:szCs w:val="24"/>
        </w:rPr>
        <w:t xml:space="preserve"> lub pod nr telefonu 15 846 34 94 w godzinach</w:t>
      </w:r>
      <w:r w:rsidR="00FF5126">
        <w:rPr>
          <w:rFonts w:asciiTheme="minorHAnsi" w:hAnsiTheme="minorHAnsi" w:cstheme="minorHAnsi"/>
          <w:sz w:val="24"/>
          <w:szCs w:val="24"/>
        </w:rPr>
        <w:t xml:space="preserve"> pracy Ośrodka </w:t>
      </w:r>
      <w:r w:rsidR="00393746">
        <w:rPr>
          <w:rFonts w:asciiTheme="minorHAnsi" w:hAnsiTheme="minorHAnsi" w:cstheme="minorHAnsi"/>
          <w:sz w:val="24"/>
          <w:szCs w:val="24"/>
        </w:rPr>
        <w:t xml:space="preserve"> od 7.00 – 15.00. </w:t>
      </w:r>
    </w:p>
    <w:p w:rsidR="007A09CC" w:rsidRDefault="007A09CC" w:rsidP="007A09CC">
      <w:pPr>
        <w:pStyle w:val="Akapitzlist"/>
        <w:spacing w:line="360" w:lineRule="auto"/>
        <w:ind w:left="927"/>
        <w:rPr>
          <w:rFonts w:asciiTheme="minorHAnsi" w:hAnsiTheme="minorHAnsi" w:cstheme="minorHAnsi"/>
          <w:sz w:val="24"/>
          <w:szCs w:val="24"/>
        </w:rPr>
      </w:pPr>
    </w:p>
    <w:p w:rsidR="007A09CC" w:rsidRDefault="007A09CC" w:rsidP="007A09CC">
      <w:pPr>
        <w:pStyle w:val="Akapitzlist"/>
        <w:spacing w:line="360" w:lineRule="auto"/>
        <w:ind w:left="927"/>
        <w:rPr>
          <w:rFonts w:asciiTheme="minorHAnsi" w:hAnsiTheme="minorHAnsi" w:cstheme="minorHAnsi"/>
          <w:sz w:val="24"/>
          <w:szCs w:val="24"/>
        </w:rPr>
      </w:pPr>
    </w:p>
    <w:p w:rsidR="007A09CC" w:rsidRDefault="007A09CC" w:rsidP="007A09CC">
      <w:pPr>
        <w:pStyle w:val="Akapitzlist"/>
        <w:spacing w:line="360" w:lineRule="auto"/>
        <w:ind w:left="927"/>
        <w:rPr>
          <w:rFonts w:asciiTheme="minorHAnsi" w:hAnsiTheme="minorHAnsi" w:cstheme="minorHAnsi"/>
          <w:sz w:val="24"/>
          <w:szCs w:val="24"/>
        </w:rPr>
      </w:pPr>
    </w:p>
    <w:p w:rsidR="007A09CC" w:rsidRDefault="007A09CC" w:rsidP="007A09CC">
      <w:pPr>
        <w:pStyle w:val="Akapitzlist"/>
        <w:spacing w:line="360" w:lineRule="auto"/>
        <w:ind w:left="927"/>
        <w:rPr>
          <w:rFonts w:asciiTheme="minorHAnsi" w:hAnsiTheme="minorHAnsi" w:cstheme="minorHAnsi"/>
          <w:sz w:val="24"/>
          <w:szCs w:val="24"/>
        </w:rPr>
      </w:pPr>
    </w:p>
    <w:p w:rsidR="007A09CC" w:rsidRDefault="007A09CC" w:rsidP="007A09CC">
      <w:pPr>
        <w:pStyle w:val="Akapitzlist"/>
        <w:spacing w:line="360" w:lineRule="auto"/>
        <w:ind w:left="927"/>
        <w:rPr>
          <w:rFonts w:asciiTheme="minorHAnsi" w:hAnsiTheme="minorHAnsi" w:cstheme="minorHAnsi"/>
          <w:sz w:val="24"/>
          <w:szCs w:val="24"/>
        </w:rPr>
      </w:pPr>
    </w:p>
    <w:p w:rsidR="007A09CC" w:rsidRDefault="007A09CC" w:rsidP="007A09CC">
      <w:pPr>
        <w:pStyle w:val="Akapitzlist"/>
        <w:spacing w:line="360" w:lineRule="auto"/>
        <w:ind w:left="927"/>
        <w:rPr>
          <w:rFonts w:asciiTheme="minorHAnsi" w:hAnsiTheme="minorHAnsi" w:cstheme="minorHAnsi"/>
          <w:sz w:val="24"/>
          <w:szCs w:val="24"/>
        </w:rPr>
      </w:pPr>
    </w:p>
    <w:p w:rsidR="007A09CC" w:rsidRPr="007A09CC" w:rsidRDefault="007A09CC" w:rsidP="007A09C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B5B2D" w:rsidRDefault="00FB5B2D" w:rsidP="00FB5B2D">
      <w:pPr>
        <w:pStyle w:val="Akapitzlist"/>
        <w:spacing w:line="360" w:lineRule="auto"/>
        <w:ind w:left="1069"/>
        <w:rPr>
          <w:rFonts w:asciiTheme="minorHAnsi" w:hAnsiTheme="minorHAnsi" w:cstheme="minorHAnsi"/>
          <w:sz w:val="24"/>
          <w:szCs w:val="24"/>
        </w:rPr>
      </w:pPr>
    </w:p>
    <w:p w:rsidR="00F9356F" w:rsidRPr="00B01A34" w:rsidRDefault="00F9356F" w:rsidP="00F9356F">
      <w:pPr>
        <w:pStyle w:val="Akapitzlist"/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</w:p>
    <w:p w:rsidR="00F26CA2" w:rsidRPr="00F26CA2" w:rsidRDefault="00F26CA2" w:rsidP="00F26CA2">
      <w:pPr>
        <w:pStyle w:val="Akapitzlist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</w:p>
    <w:p w:rsidR="00A245C8" w:rsidRDefault="00A245C8"/>
    <w:sectPr w:rsidR="00A245C8" w:rsidSect="00A2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13B" w:rsidRDefault="00F7213B" w:rsidP="001B2B39">
      <w:r>
        <w:separator/>
      </w:r>
    </w:p>
  </w:endnote>
  <w:endnote w:type="continuationSeparator" w:id="1">
    <w:p w:rsidR="00F7213B" w:rsidRDefault="00F7213B" w:rsidP="001B2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13B" w:rsidRDefault="00F7213B" w:rsidP="001B2B39">
      <w:r>
        <w:separator/>
      </w:r>
    </w:p>
  </w:footnote>
  <w:footnote w:type="continuationSeparator" w:id="1">
    <w:p w:rsidR="00F7213B" w:rsidRDefault="00F7213B" w:rsidP="001B2B39">
      <w:r>
        <w:continuationSeparator/>
      </w:r>
    </w:p>
  </w:footnote>
  <w:footnote w:id="2">
    <w:p w:rsidR="001B2B39" w:rsidRPr="009728CB" w:rsidRDefault="001B2B39" w:rsidP="001B2B39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227, z późn. zm.)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  <w:footnote w:id="3">
    <w:p w:rsidR="001B2B39" w:rsidRDefault="001B2B39" w:rsidP="001B2B39">
      <w:pPr>
        <w:pStyle w:val="Tekstprzypisudolnego"/>
      </w:pPr>
      <w:r>
        <w:rPr>
          <w:rStyle w:val="Odwoanieprzypisudolnego"/>
        </w:rPr>
        <w:footnoteRef/>
      </w:r>
      <w:r w:rsidRPr="002F62DE">
        <w:t>Przez podmiot</w:t>
      </w:r>
      <w:r>
        <w:t>, który zlecał udzielanie bezpośredniej pomocy osobie niepełnosprawnej,</w:t>
      </w:r>
      <w:r w:rsidRPr="002F62DE">
        <w:t xml:space="preserve"> należy również rozumieć osobę fizyczną, która zleciła udzielenie </w:t>
      </w:r>
      <w:r>
        <w:t>bezpośredniej pomocy</w:t>
      </w:r>
      <w:r w:rsidRPr="002F62DE">
        <w:t xml:space="preserve"> osobie niepełnosprawnej</w:t>
      </w:r>
      <w:r>
        <w:t xml:space="preserve"> lub opiekuna prawnego</w:t>
      </w:r>
      <w:r w:rsidRPr="002F62DE">
        <w:t>.</w:t>
      </w:r>
      <w:r>
        <w:t xml:space="preserve"> Przez zlecenie należy rozumieć, nie tylko umowy cywilnoprawne ale również umowy o pracę.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16C04"/>
    <w:multiLevelType w:val="hybridMultilevel"/>
    <w:tmpl w:val="37263A2A"/>
    <w:lvl w:ilvl="0" w:tplc="45FE7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DAB37D6"/>
    <w:multiLevelType w:val="hybridMultilevel"/>
    <w:tmpl w:val="497A3438"/>
    <w:lvl w:ilvl="0" w:tplc="283E2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85684"/>
    <w:multiLevelType w:val="hybridMultilevel"/>
    <w:tmpl w:val="F1E68F96"/>
    <w:lvl w:ilvl="0" w:tplc="6F56B7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7E4B11"/>
    <w:multiLevelType w:val="hybridMultilevel"/>
    <w:tmpl w:val="B9929D6E"/>
    <w:lvl w:ilvl="0" w:tplc="685C0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2C361A"/>
    <w:multiLevelType w:val="hybridMultilevel"/>
    <w:tmpl w:val="40A8F59E"/>
    <w:lvl w:ilvl="0" w:tplc="3D7C0D3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B39"/>
    <w:rsid w:val="00026C74"/>
    <w:rsid w:val="001B2B39"/>
    <w:rsid w:val="001E0801"/>
    <w:rsid w:val="00225C9D"/>
    <w:rsid w:val="00323505"/>
    <w:rsid w:val="0038219A"/>
    <w:rsid w:val="003860AE"/>
    <w:rsid w:val="00393746"/>
    <w:rsid w:val="003A6A16"/>
    <w:rsid w:val="004F4727"/>
    <w:rsid w:val="005443AB"/>
    <w:rsid w:val="005A26FD"/>
    <w:rsid w:val="005F61D0"/>
    <w:rsid w:val="00652CD9"/>
    <w:rsid w:val="006C4E65"/>
    <w:rsid w:val="00785595"/>
    <w:rsid w:val="007A09CC"/>
    <w:rsid w:val="007D390B"/>
    <w:rsid w:val="007F77B0"/>
    <w:rsid w:val="00981922"/>
    <w:rsid w:val="00985AFA"/>
    <w:rsid w:val="00A245C8"/>
    <w:rsid w:val="00A4797E"/>
    <w:rsid w:val="00A97AD8"/>
    <w:rsid w:val="00B01A34"/>
    <w:rsid w:val="00B0517E"/>
    <w:rsid w:val="00B60E85"/>
    <w:rsid w:val="00BC799C"/>
    <w:rsid w:val="00D21950"/>
    <w:rsid w:val="00DD4D54"/>
    <w:rsid w:val="00E05A47"/>
    <w:rsid w:val="00E61F32"/>
    <w:rsid w:val="00E96F3B"/>
    <w:rsid w:val="00F26CA2"/>
    <w:rsid w:val="00F7213B"/>
    <w:rsid w:val="00F750AF"/>
    <w:rsid w:val="00F9356F"/>
    <w:rsid w:val="00FB5B2D"/>
    <w:rsid w:val="00FF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B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B2B39"/>
    <w:pPr>
      <w:ind w:left="720"/>
    </w:pPr>
  </w:style>
  <w:style w:type="paragraph" w:styleId="Tekstprzypisudolnego">
    <w:name w:val="footnote text"/>
    <w:basedOn w:val="Normalny"/>
    <w:link w:val="TekstprzypisudolnegoZnak"/>
    <w:unhideWhenUsed/>
    <w:rsid w:val="001B2B39"/>
  </w:style>
  <w:style w:type="character" w:customStyle="1" w:styleId="TekstprzypisudolnegoZnak">
    <w:name w:val="Tekst przypisu dolnego Znak"/>
    <w:basedOn w:val="Domylnaczcionkaakapitu"/>
    <w:link w:val="Tekstprzypisudolnego"/>
    <w:rsid w:val="001B2B3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rsid w:val="001B2B39"/>
    <w:rPr>
      <w:w w:val="100"/>
      <w:sz w:val="20"/>
      <w:szCs w:val="20"/>
      <w:shd w:val="clear" w:color="auto" w:fill="auto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B2B39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mgops112</dc:creator>
  <cp:lastModifiedBy>mgops112</cp:lastModifiedBy>
  <cp:revision>4</cp:revision>
  <cp:lastPrinted>2023-03-28T09:57:00Z</cp:lastPrinted>
  <dcterms:created xsi:type="dcterms:W3CDTF">2023-03-28T07:25:00Z</dcterms:created>
  <dcterms:modified xsi:type="dcterms:W3CDTF">2023-03-28T10:12:00Z</dcterms:modified>
</cp:coreProperties>
</file>